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A7A16" w14:textId="77777777" w:rsidR="00CD3251" w:rsidRDefault="00CD3251"/>
    <w:p w14:paraId="0CDA50F2" w14:textId="77777777" w:rsidR="00CD3251" w:rsidRDefault="00495963">
      <w:pPr>
        <w:pStyle w:val="Titolo"/>
        <w:spacing w:after="0"/>
        <w:jc w:val="center"/>
      </w:pPr>
      <w:r>
        <w:rPr>
          <w:color w:val="5B9BD5"/>
        </w:rPr>
        <w:t>Terms of Reference (ToR) Provision of External Service:</w:t>
      </w:r>
    </w:p>
    <w:p w14:paraId="2E601B2C" w14:textId="77777777" w:rsidR="00CD3251" w:rsidRDefault="00495963">
      <w:pPr>
        <w:spacing w:line="436" w:lineRule="auto"/>
        <w:ind w:left="1438" w:right="1540"/>
        <w:jc w:val="center"/>
        <w:rPr>
          <w:b/>
          <w:i/>
          <w:sz w:val="36"/>
          <w:szCs w:val="36"/>
        </w:rPr>
      </w:pPr>
      <w:r>
        <w:rPr>
          <w:b/>
          <w:i/>
          <w:color w:val="5B9BD5"/>
          <w:sz w:val="36"/>
          <w:szCs w:val="36"/>
        </w:rPr>
        <w:t>“Support Services to research activity”</w:t>
      </w:r>
    </w:p>
    <w:p w14:paraId="37FF36DC" w14:textId="77777777" w:rsidR="00CD3251" w:rsidRDefault="00CD325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i/>
          <w:color w:val="000000"/>
          <w:sz w:val="33"/>
          <w:szCs w:val="33"/>
        </w:rPr>
      </w:pPr>
    </w:p>
    <w:p w14:paraId="54E86186" w14:textId="77777777" w:rsidR="00CD3251" w:rsidRPr="000C09AB" w:rsidRDefault="00495963">
      <w:pPr>
        <w:spacing w:before="202"/>
        <w:ind w:left="1438" w:right="1513"/>
        <w:jc w:val="center"/>
        <w:rPr>
          <w:b/>
          <w:color w:val="44546A"/>
          <w:sz w:val="24"/>
          <w:szCs w:val="24"/>
          <w:lang w:val="it-IT"/>
        </w:rPr>
      </w:pPr>
      <w:r w:rsidRPr="000C09AB">
        <w:rPr>
          <w:b/>
          <w:color w:val="44546A"/>
          <w:sz w:val="24"/>
          <w:szCs w:val="24"/>
          <w:lang w:val="it-IT"/>
        </w:rPr>
        <w:t xml:space="preserve">PROJECT "MOVE ON 2027: QUALIFICAZIONE E MOBILITÀ DEL CAPITALE UMANO NELL'AREA TRANSFRONTALIERA ITALIA-MALTA" - C1-1.2-58 - CUP: G15H24000090007 </w:t>
      </w:r>
    </w:p>
    <w:p w14:paraId="71F23615" w14:textId="77777777" w:rsidR="00CD3251" w:rsidRPr="000C09AB" w:rsidRDefault="00495963">
      <w:pPr>
        <w:spacing w:before="202"/>
        <w:ind w:left="1438" w:right="1513"/>
        <w:jc w:val="center"/>
        <w:rPr>
          <w:b/>
          <w:color w:val="44546A"/>
          <w:sz w:val="24"/>
          <w:szCs w:val="24"/>
          <w:lang w:val="it-IT"/>
        </w:rPr>
      </w:pPr>
      <w:r w:rsidRPr="000C09AB">
        <w:rPr>
          <w:b/>
          <w:color w:val="44546A"/>
          <w:sz w:val="24"/>
          <w:szCs w:val="24"/>
          <w:lang w:val="it-IT"/>
        </w:rPr>
        <w:t>PROGRAMME INTERREG VI – A ITALIA MALTA 2021 - 2027</w:t>
      </w:r>
    </w:p>
    <w:p w14:paraId="7411ACC0" w14:textId="77777777" w:rsidR="00CD3251" w:rsidRPr="000C09AB" w:rsidRDefault="00CD3251">
      <w:pPr>
        <w:pBdr>
          <w:top w:val="nil"/>
          <w:left w:val="nil"/>
          <w:bottom w:val="nil"/>
          <w:right w:val="nil"/>
          <w:between w:val="nil"/>
        </w:pBdr>
        <w:ind w:left="-709"/>
        <w:jc w:val="center"/>
        <w:rPr>
          <w:b/>
          <w:color w:val="000000"/>
          <w:sz w:val="20"/>
          <w:szCs w:val="20"/>
          <w:lang w:val="it-IT"/>
        </w:rPr>
      </w:pPr>
    </w:p>
    <w:p w14:paraId="651D3BF5" w14:textId="77777777" w:rsidR="00CD3251" w:rsidRDefault="004959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09"/>
        <w:jc w:val="center"/>
        <w:rPr>
          <w:b/>
        </w:rPr>
      </w:pPr>
      <w:r>
        <w:rPr>
          <w:b/>
        </w:rPr>
        <w:t>ATTACHMENT</w:t>
      </w:r>
    </w:p>
    <w:p w14:paraId="2D9209BC" w14:textId="77777777" w:rsidR="00CD3251" w:rsidRDefault="004959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09"/>
        <w:jc w:val="center"/>
        <w:rPr>
          <w:b/>
        </w:rPr>
      </w:pPr>
      <w:r>
        <w:rPr>
          <w:b/>
        </w:rPr>
        <w:t>BID FORM</w:t>
      </w:r>
    </w:p>
    <w:p w14:paraId="568C4212" w14:textId="77777777" w:rsidR="00CD3251" w:rsidRDefault="004959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09"/>
        <w:jc w:val="center"/>
        <w:rPr>
          <w:i/>
        </w:rPr>
      </w:pPr>
      <w:r>
        <w:rPr>
          <w:i/>
        </w:rPr>
        <w:t>Notes to Bidders:  Please complete this form demonstrating substantial responsiveness to the specifications described in the Terms of Reference.</w:t>
      </w:r>
    </w:p>
    <w:p w14:paraId="5DCF7F09" w14:textId="77777777" w:rsidR="00CD3251" w:rsidRDefault="00CD3251">
      <w:pPr>
        <w:spacing w:line="276" w:lineRule="auto"/>
        <w:ind w:left="567"/>
      </w:pPr>
    </w:p>
    <w:p w14:paraId="7C495595" w14:textId="77777777" w:rsidR="00CD3251" w:rsidRDefault="00495963">
      <w:pPr>
        <w:spacing w:line="276" w:lineRule="auto"/>
        <w:ind w:left="567"/>
        <w:jc w:val="right"/>
      </w:pPr>
      <w:r>
        <w:t>To HERMES CORPORATION LTD</w:t>
      </w:r>
    </w:p>
    <w:p w14:paraId="246522C0" w14:textId="77777777" w:rsidR="00CD3251" w:rsidRDefault="00495963">
      <w:pPr>
        <w:spacing w:line="276" w:lineRule="auto"/>
        <w:ind w:left="567"/>
        <w:jc w:val="right"/>
      </w:pPr>
      <w:r>
        <w:t>Pinto Building Triq San Albert</w:t>
      </w:r>
    </w:p>
    <w:p w14:paraId="56F2EFB3" w14:textId="77777777" w:rsidR="00CD3251" w:rsidRPr="000C09AB" w:rsidRDefault="00495963">
      <w:pPr>
        <w:spacing w:line="276" w:lineRule="auto"/>
        <w:ind w:left="567"/>
        <w:jc w:val="right"/>
        <w:rPr>
          <w:lang w:val="it-IT"/>
        </w:rPr>
      </w:pPr>
      <w:r w:rsidRPr="000C09AB">
        <w:rPr>
          <w:lang w:val="it-IT"/>
        </w:rPr>
        <w:t>GZR 1159 MALTA</w:t>
      </w:r>
    </w:p>
    <w:p w14:paraId="40E27899" w14:textId="77777777" w:rsidR="00CD3251" w:rsidRPr="000C09AB" w:rsidRDefault="00495963">
      <w:pPr>
        <w:spacing w:line="276" w:lineRule="auto"/>
        <w:ind w:left="567"/>
        <w:jc w:val="right"/>
        <w:rPr>
          <w:lang w:val="it-IT"/>
        </w:rPr>
      </w:pPr>
      <w:r w:rsidRPr="000C09AB">
        <w:rPr>
          <w:lang w:val="it-IT"/>
        </w:rPr>
        <w:t>Email. info@hermesmalta.com</w:t>
      </w:r>
    </w:p>
    <w:p w14:paraId="4B3965DD" w14:textId="77777777" w:rsidR="00CD3251" w:rsidRPr="000C09AB" w:rsidRDefault="00CD3251">
      <w:pPr>
        <w:spacing w:line="276" w:lineRule="auto"/>
        <w:ind w:left="567"/>
        <w:jc w:val="right"/>
        <w:rPr>
          <w:lang w:val="it-IT"/>
        </w:rPr>
      </w:pPr>
    </w:p>
    <w:p w14:paraId="7405B8C8" w14:textId="77777777" w:rsidR="00CD3251" w:rsidRPr="000C09AB" w:rsidRDefault="00CD3251">
      <w:pPr>
        <w:spacing w:line="276" w:lineRule="auto"/>
        <w:ind w:left="567"/>
        <w:jc w:val="right"/>
        <w:rPr>
          <w:lang w:val="it-IT"/>
        </w:rPr>
      </w:pPr>
    </w:p>
    <w:p w14:paraId="1A8EC745" w14:textId="77777777" w:rsidR="00CD3251" w:rsidRDefault="00495963">
      <w:pPr>
        <w:ind w:left="567" w:hanging="993"/>
        <w:rPr>
          <w:b/>
        </w:rPr>
      </w:pPr>
      <w:r>
        <w:rPr>
          <w:b/>
        </w:rPr>
        <w:t xml:space="preserve">Place, Date: </w:t>
      </w:r>
    </w:p>
    <w:p w14:paraId="727F6A38" w14:textId="77777777" w:rsidR="00CD3251" w:rsidRDefault="00495963">
      <w:pPr>
        <w:ind w:left="567" w:hanging="993"/>
        <w:rPr>
          <w:b/>
        </w:rPr>
      </w:pPr>
      <w:r>
        <w:rPr>
          <w:b/>
        </w:rPr>
        <w:t xml:space="preserve">Ref. No.:  </w:t>
      </w:r>
    </w:p>
    <w:p w14:paraId="1D1AE37A" w14:textId="77777777" w:rsidR="00CD3251" w:rsidRDefault="00495963">
      <w:pPr>
        <w:ind w:left="567" w:hanging="993"/>
        <w:jc w:val="both"/>
        <w:rPr>
          <w:i/>
        </w:rPr>
      </w:pPr>
      <w:r>
        <w:rPr>
          <w:i/>
        </w:rPr>
        <w:t>(To be filled by HERMES)</w:t>
      </w:r>
    </w:p>
    <w:p w14:paraId="2B957FFC" w14:textId="77777777" w:rsidR="00CD3251" w:rsidRDefault="00CD3251">
      <w:pPr>
        <w:ind w:left="567" w:hanging="993"/>
        <w:jc w:val="both"/>
        <w:rPr>
          <w:i/>
        </w:rPr>
      </w:pPr>
    </w:p>
    <w:p w14:paraId="215BB706" w14:textId="77777777" w:rsidR="00CD3251" w:rsidRDefault="00CD3251">
      <w:pPr>
        <w:spacing w:line="360" w:lineRule="auto"/>
        <w:ind w:hanging="993"/>
        <w:jc w:val="both"/>
      </w:pPr>
    </w:p>
    <w:p w14:paraId="568917CD" w14:textId="77777777" w:rsidR="00CD3251" w:rsidRDefault="00495963">
      <w:pPr>
        <w:spacing w:line="360" w:lineRule="auto"/>
        <w:ind w:left="-426"/>
        <w:jc w:val="both"/>
        <w:rPr>
          <w:b/>
        </w:rPr>
      </w:pPr>
      <w:r>
        <w:t>In compliance with your “</w:t>
      </w:r>
      <w:r>
        <w:rPr>
          <w:b/>
        </w:rPr>
        <w:t>Terms of Reference (ToR) Provision of External Service: “Support Services to research activity” PROJECT "MOVE ON 2027: QUALIFICAZIONE E MOBILITÀ DEL CAPITALE UMANO NELL'AREA TRANSFRONTALIERA ITALIA-MALTA" - C1-1.2-58 - CUP: G15H24000090007 PROGRAMME INTERREG VI – A ITALIA MALTA 2021 - 2027</w:t>
      </w:r>
    </w:p>
    <w:p w14:paraId="6462FD45" w14:textId="77777777" w:rsidR="00CD3251" w:rsidRDefault="00CD3251">
      <w:pPr>
        <w:spacing w:line="360" w:lineRule="auto"/>
        <w:ind w:left="567" w:hanging="993"/>
        <w:jc w:val="both"/>
      </w:pPr>
    </w:p>
    <w:p w14:paraId="449B2C30" w14:textId="77777777" w:rsidR="00CD3251" w:rsidRDefault="00CD3251">
      <w:pPr>
        <w:spacing w:line="360" w:lineRule="auto"/>
        <w:ind w:left="-426"/>
        <w:jc w:val="both"/>
      </w:pPr>
    </w:p>
    <w:p w14:paraId="0FFB0B67" w14:textId="77777777" w:rsidR="00CD3251" w:rsidRDefault="00CD3251">
      <w:pPr>
        <w:spacing w:line="360" w:lineRule="auto"/>
        <w:ind w:left="-426"/>
        <w:jc w:val="both"/>
      </w:pPr>
    </w:p>
    <w:p w14:paraId="2CF1195A" w14:textId="77777777" w:rsidR="00CD3251" w:rsidRDefault="00CD3251">
      <w:pPr>
        <w:spacing w:line="360" w:lineRule="auto"/>
        <w:ind w:left="-426"/>
        <w:jc w:val="both"/>
      </w:pPr>
    </w:p>
    <w:p w14:paraId="38666E9B" w14:textId="77777777" w:rsidR="00CD3251" w:rsidRDefault="00495963">
      <w:pPr>
        <w:spacing w:line="360" w:lineRule="auto"/>
        <w:ind w:left="-426"/>
        <w:jc w:val="both"/>
      </w:pPr>
      <w:r>
        <w:t>I, the undersigned __________________________________, legal representative of _________________________________, intend to submit a bid/proposal in response to the above-mentioned tender.</w:t>
      </w:r>
    </w:p>
    <w:p w14:paraId="4CAE1323" w14:textId="77777777" w:rsidR="00CD3251" w:rsidRDefault="00CD3251">
      <w:pPr>
        <w:spacing w:line="480" w:lineRule="auto"/>
        <w:ind w:left="567"/>
      </w:pPr>
    </w:p>
    <w:p w14:paraId="4D2115F5" w14:textId="77777777" w:rsidR="00CD3251" w:rsidRDefault="00495963">
      <w:pPr>
        <w:spacing w:line="480" w:lineRule="auto"/>
        <w:ind w:left="567"/>
      </w:pPr>
      <w:r>
        <w:t xml:space="preserve">I, the undersigned, declare that: </w:t>
      </w:r>
    </w:p>
    <w:p w14:paraId="09543598" w14:textId="77777777" w:rsidR="00CD3251" w:rsidRDefault="00495963">
      <w:pPr>
        <w:spacing w:before="59" w:after="160" w:line="259" w:lineRule="auto"/>
        <w:ind w:left="567"/>
        <w:jc w:val="both"/>
      </w:pPr>
      <w:r>
        <w:t xml:space="preserve">The organisation I represent is/ I am legally established at the following address ___________________________________________; </w:t>
      </w:r>
    </w:p>
    <w:p w14:paraId="7E98B6AC" w14:textId="77777777" w:rsidR="00CD3251" w:rsidRDefault="004959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59" w:line="259" w:lineRule="auto"/>
        <w:jc w:val="both"/>
        <w:rPr>
          <w:color w:val="000000"/>
        </w:rPr>
      </w:pPr>
      <w:r>
        <w:rPr>
          <w:color w:val="000000"/>
        </w:rPr>
        <w:t>There are no administrative, crime or judicial pending charges against the company/myself;</w:t>
      </w:r>
    </w:p>
    <w:p w14:paraId="43A4D600" w14:textId="77777777" w:rsidR="00CD3251" w:rsidRDefault="004959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bookmarkStart w:id="0" w:name="_heading=h.hq97ddabizaz" w:colFirst="0" w:colLast="0"/>
      <w:bookmarkEnd w:id="0"/>
      <w:r>
        <w:rPr>
          <w:color w:val="000000"/>
        </w:rPr>
        <w:t>The organisation I represent has/ I have full technical capacity to implement the service as described in the Notice;</w:t>
      </w:r>
    </w:p>
    <w:p w14:paraId="25B29F09" w14:textId="77777777" w:rsidR="00CD3251" w:rsidRDefault="004959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r>
        <w:rPr>
          <w:color w:val="000000"/>
        </w:rPr>
        <w:t>The organisation I represent is/I am specialized in research activities.</w:t>
      </w:r>
    </w:p>
    <w:p w14:paraId="508BD85D" w14:textId="77777777" w:rsidR="00CD3251" w:rsidRDefault="004959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r>
        <w:rPr>
          <w:color w:val="000000"/>
        </w:rPr>
        <w:t>I guarantee to be capable of producing all communication in high-level English and of providing proficiency in written and spoken English.</w:t>
      </w:r>
    </w:p>
    <w:p w14:paraId="1FF83530" w14:textId="77777777" w:rsidR="00CD3251" w:rsidRDefault="004959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</w:rPr>
      </w:pPr>
      <w:r>
        <w:rPr>
          <w:color w:val="000000"/>
        </w:rPr>
        <w:t xml:space="preserve">I have examined the ToR fully (Subject, Background, Description of the Service, Other Specifications, Reporting, Duration, Selection Criteria, Evaluation and Award Procedure, Invoicing and Payment Instructions, Contacts, Appendix: General Scoring System of the Offers); </w:t>
      </w:r>
    </w:p>
    <w:p w14:paraId="101D3E45" w14:textId="77777777" w:rsidR="00CD3251" w:rsidRDefault="00CD3251">
      <w:pPr>
        <w:spacing w:line="259" w:lineRule="auto"/>
      </w:pPr>
    </w:p>
    <w:p w14:paraId="4CEA89A6" w14:textId="77777777" w:rsidR="00CD3251" w:rsidRDefault="00495963">
      <w:pPr>
        <w:spacing w:line="360" w:lineRule="auto"/>
        <w:ind w:left="567"/>
        <w:jc w:val="both"/>
      </w:pPr>
      <w:r>
        <w:t>The tender bid for the implementation of the services required is: __________________ € (VAT excluded);</w:t>
      </w:r>
    </w:p>
    <w:p w14:paraId="5CAF8211" w14:textId="77777777" w:rsidR="00CD3251" w:rsidRDefault="00CD3251">
      <w:pPr>
        <w:spacing w:line="360" w:lineRule="auto"/>
        <w:ind w:left="567"/>
        <w:jc w:val="both"/>
      </w:pPr>
    </w:p>
    <w:p w14:paraId="541D9B12" w14:textId="77777777" w:rsidR="00CD3251" w:rsidRDefault="00495963">
      <w:pPr>
        <w:spacing w:line="360" w:lineRule="auto"/>
        <w:ind w:left="567"/>
        <w:jc w:val="both"/>
      </w:pPr>
      <w:r>
        <w:t>The undersigned offers to provide the services in accordance with the request described in the “</w:t>
      </w:r>
      <w:r>
        <w:rPr>
          <w:b/>
        </w:rPr>
        <w:t xml:space="preserve">Terms of Reference (ToR) Provision of Support Services for research actity”. </w:t>
      </w:r>
      <w:r w:rsidRPr="000C09AB">
        <w:rPr>
          <w:b/>
          <w:lang w:val="it-IT"/>
        </w:rPr>
        <w:t>PROJECT "MOVE ON 2027: QUALIFICAZIONE E MOBILITÀ DEL CAPITALE UMANO NELL'AREA TRANSFRONTALIERA ITALIA-MALTA" - C1-1.2-58 - CUP: G15H24000090007 PROGRAMME INTERREG VI – A ITALIA MALTA 2021 - 2027</w:t>
      </w:r>
      <w:r w:rsidRPr="000C09AB">
        <w:rPr>
          <w:lang w:val="it-IT"/>
        </w:rPr>
        <w:t xml:space="preserve">”. </w:t>
      </w:r>
      <w:r>
        <w:t xml:space="preserve">In case of positive assessment, the undersigned accepts and agrees to sign an assignment letter for the provision of the services required. </w:t>
      </w:r>
    </w:p>
    <w:p w14:paraId="0ED2D3AA" w14:textId="77777777" w:rsidR="00CD3251" w:rsidRDefault="00CD3251">
      <w:pPr>
        <w:jc w:val="both"/>
      </w:pPr>
    </w:p>
    <w:p w14:paraId="490ED73B" w14:textId="77777777" w:rsidR="00CD3251" w:rsidRDefault="00495963">
      <w:pPr>
        <w:ind w:left="567"/>
        <w:jc w:val="both"/>
      </w:pPr>
      <w:r>
        <w:t>Best regards,</w:t>
      </w:r>
    </w:p>
    <w:p w14:paraId="5963CE4B" w14:textId="77777777" w:rsidR="00CD3251" w:rsidRDefault="00CD3251">
      <w:pPr>
        <w:jc w:val="both"/>
      </w:pPr>
    </w:p>
    <w:p w14:paraId="64EE079C" w14:textId="77777777" w:rsidR="00CD3251" w:rsidRDefault="00CD3251">
      <w:pPr>
        <w:ind w:firstLine="567"/>
        <w:jc w:val="both"/>
      </w:pPr>
    </w:p>
    <w:p w14:paraId="1AA6C8E3" w14:textId="77777777" w:rsidR="00CD3251" w:rsidRDefault="00495963">
      <w:pPr>
        <w:ind w:left="567"/>
      </w:pPr>
      <w:r>
        <w:t>Place and Date</w:t>
      </w:r>
    </w:p>
    <w:p w14:paraId="0B755E72" w14:textId="77777777" w:rsidR="00CD3251" w:rsidRDefault="00CD3251">
      <w:pPr>
        <w:ind w:left="567"/>
      </w:pPr>
    </w:p>
    <w:p w14:paraId="30B4F4CF" w14:textId="77777777" w:rsidR="00CD3251" w:rsidRDefault="00CD3251">
      <w:pPr>
        <w:ind w:left="567"/>
      </w:pPr>
    </w:p>
    <w:p w14:paraId="29208849" w14:textId="77777777" w:rsidR="00CD3251" w:rsidRDefault="00495963">
      <w:pPr>
        <w:ind w:left="567"/>
      </w:pPr>
      <w:r>
        <w:lastRenderedPageBreak/>
        <w:t>___________________________</w:t>
      </w:r>
    </w:p>
    <w:p w14:paraId="60191F40" w14:textId="77777777" w:rsidR="00CD3251" w:rsidRDefault="00CD3251">
      <w:pPr>
        <w:ind w:left="567"/>
      </w:pPr>
    </w:p>
    <w:p w14:paraId="3ED0C612" w14:textId="77777777" w:rsidR="00CD3251" w:rsidRDefault="00CD3251">
      <w:pPr>
        <w:ind w:firstLine="567"/>
        <w:jc w:val="both"/>
      </w:pPr>
    </w:p>
    <w:p w14:paraId="6A4B88FD" w14:textId="77777777" w:rsidR="00CD3251" w:rsidRDefault="00495963">
      <w:pPr>
        <w:ind w:firstLine="567"/>
        <w:jc w:val="both"/>
      </w:pPr>
      <w:r>
        <w:t>Signature and Stamp</w:t>
      </w:r>
    </w:p>
    <w:p w14:paraId="6ED333B0" w14:textId="77777777" w:rsidR="00CD3251" w:rsidRDefault="00CD3251">
      <w:pPr>
        <w:ind w:firstLine="567"/>
        <w:jc w:val="both"/>
      </w:pPr>
    </w:p>
    <w:p w14:paraId="3772E8B7" w14:textId="77777777" w:rsidR="00CD3251" w:rsidRDefault="00CD3251">
      <w:pPr>
        <w:ind w:firstLine="567"/>
        <w:jc w:val="both"/>
      </w:pPr>
    </w:p>
    <w:p w14:paraId="4E567F09" w14:textId="77777777" w:rsidR="00CD3251" w:rsidRDefault="00CD3251">
      <w:pPr>
        <w:ind w:firstLine="567"/>
        <w:jc w:val="both"/>
      </w:pPr>
    </w:p>
    <w:p w14:paraId="67544BD7" w14:textId="77777777" w:rsidR="00CD3251" w:rsidRDefault="00495963">
      <w:pPr>
        <w:ind w:firstLine="567"/>
        <w:jc w:val="both"/>
      </w:pPr>
      <w:r>
        <w:t>___________________________</w:t>
      </w:r>
    </w:p>
    <w:p w14:paraId="27EE7390" w14:textId="77777777" w:rsidR="00CD3251" w:rsidRDefault="00CD3251">
      <w:pPr>
        <w:ind w:left="567"/>
      </w:pPr>
    </w:p>
    <w:p w14:paraId="01D429D7" w14:textId="77777777" w:rsidR="00CD3251" w:rsidRDefault="00CD3251">
      <w:pPr>
        <w:spacing w:before="200"/>
        <w:jc w:val="center"/>
        <w:rPr>
          <w:color w:val="002060"/>
        </w:rPr>
      </w:pPr>
    </w:p>
    <w:p w14:paraId="4355DE5E" w14:textId="77777777" w:rsidR="00CD3251" w:rsidRDefault="00495963">
      <w:pPr>
        <w:ind w:firstLine="567"/>
        <w:jc w:val="both"/>
      </w:pPr>
      <w:r>
        <w:t>Annexes</w:t>
      </w:r>
    </w:p>
    <w:p w14:paraId="50409E02" w14:textId="77777777" w:rsidR="00CD3251" w:rsidRDefault="004959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identification document of the legal representative</w:t>
      </w:r>
    </w:p>
    <w:p w14:paraId="59FA85BF" w14:textId="77777777" w:rsidR="00CD3251" w:rsidRDefault="004959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professional/company CV clearly showing that you have carried out activities similar to those requested in the last </w:t>
      </w:r>
      <w:r>
        <w:t>3</w:t>
      </w:r>
      <w:r>
        <w:rPr>
          <w:color w:val="000000"/>
        </w:rPr>
        <w:t xml:space="preserve"> years</w:t>
      </w:r>
    </w:p>
    <w:p w14:paraId="7AE9D41D" w14:textId="77777777" w:rsidR="00CD3251" w:rsidRDefault="00CD325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16"/>
          <w:szCs w:val="16"/>
        </w:rPr>
      </w:pPr>
    </w:p>
    <w:p w14:paraId="777B53AB" w14:textId="77777777" w:rsidR="00CD3251" w:rsidRDefault="00CD3251">
      <w:pPr>
        <w:pBdr>
          <w:top w:val="nil"/>
          <w:left w:val="nil"/>
          <w:bottom w:val="nil"/>
          <w:right w:val="nil"/>
          <w:between w:val="nil"/>
        </w:pBdr>
        <w:ind w:left="137"/>
        <w:rPr>
          <w:color w:val="00000A"/>
        </w:rPr>
      </w:pPr>
    </w:p>
    <w:sectPr w:rsidR="00CD32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111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FD2A4" w14:textId="77777777" w:rsidR="00385075" w:rsidRDefault="00385075">
      <w:r>
        <w:separator/>
      </w:r>
    </w:p>
  </w:endnote>
  <w:endnote w:type="continuationSeparator" w:id="0">
    <w:p w14:paraId="2AA9E27A" w14:textId="77777777" w:rsidR="00385075" w:rsidRDefault="0038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EBF57" w14:textId="77777777" w:rsidR="000C09AB" w:rsidRDefault="000C09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913A0" w14:textId="77777777" w:rsidR="00CD3251" w:rsidRDefault="00495963">
    <w:pPr>
      <w:shd w:val="clear" w:color="auto" w:fill="FFFFFF"/>
      <w:jc w:val="center"/>
      <w:rPr>
        <w:rFonts w:ascii="Times New Roman" w:eastAsia="Times New Roman" w:hAnsi="Times New Roman" w:cs="Times New Roman"/>
      </w:rPr>
    </w:pPr>
    <w:r>
      <w:rPr>
        <w:rFonts w:ascii="Comic Sans MS" w:eastAsia="Comic Sans MS" w:hAnsi="Comic Sans MS" w:cs="Comic Sans MS"/>
        <w:color w:val="002060"/>
      </w:rPr>
      <w:t>HERMES CORPORATION LTD</w:t>
    </w:r>
  </w:p>
  <w:p w14:paraId="5C52A84E" w14:textId="77777777" w:rsidR="00CD3251" w:rsidRDefault="00495963">
    <w:pPr>
      <w:jc w:val="center"/>
      <w:rPr>
        <w:rFonts w:ascii="Times New Roman" w:eastAsia="Times New Roman" w:hAnsi="Times New Roman" w:cs="Times New Roman"/>
      </w:rPr>
    </w:pPr>
    <w:r>
      <w:rPr>
        <w:rFonts w:ascii="Comic Sans MS" w:eastAsia="Comic Sans MS" w:hAnsi="Comic Sans MS" w:cs="Comic Sans MS"/>
        <w:color w:val="002060"/>
        <w:sz w:val="18"/>
        <w:szCs w:val="18"/>
      </w:rPr>
      <w:t>Pinto Building Triq San Albert</w:t>
    </w:r>
  </w:p>
  <w:p w14:paraId="6A0FA79A" w14:textId="77777777" w:rsidR="00CD3251" w:rsidRDefault="00495963">
    <w:pPr>
      <w:rPr>
        <w:rFonts w:ascii="Comic Sans MS" w:eastAsia="Comic Sans MS" w:hAnsi="Comic Sans MS" w:cs="Comic Sans MS"/>
        <w:color w:val="002060"/>
        <w:sz w:val="18"/>
        <w:szCs w:val="18"/>
      </w:rPr>
    </w:pPr>
    <w:r>
      <w:rPr>
        <w:rFonts w:ascii="Times New Roman" w:eastAsia="Times New Roman" w:hAnsi="Times New Roman" w:cs="Times New Roman"/>
      </w:rPr>
      <w:t xml:space="preserve">                           </w:t>
    </w:r>
    <w:r>
      <w:rPr>
        <w:rFonts w:ascii="Comic Sans MS" w:eastAsia="Comic Sans MS" w:hAnsi="Comic Sans MS" w:cs="Comic Sans MS"/>
        <w:color w:val="002060"/>
        <w:sz w:val="18"/>
        <w:szCs w:val="18"/>
      </w:rPr>
      <w:t>GZR 1159 MALTA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796A46C" wp14:editId="192EA671">
          <wp:simplePos x="0" y="0"/>
          <wp:positionH relativeFrom="column">
            <wp:posOffset>1</wp:posOffset>
          </wp:positionH>
          <wp:positionV relativeFrom="paragraph">
            <wp:posOffset>3810</wp:posOffset>
          </wp:positionV>
          <wp:extent cx="1584000" cy="1026000"/>
          <wp:effectExtent l="0" t="0" r="0" b="0"/>
          <wp:wrapSquare wrapText="bothSides" distT="0" distB="0" distL="114300" distR="114300"/>
          <wp:docPr id="799077965" name="image1.png" descr="Immagine che contiene Elementi grafici, testo, grafica, logo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Elementi grafici, testo, grafica, logo&#10;&#10;Il contenuto generato dall'IA potrebbe non essere corrett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4000" cy="102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59DB508" w14:textId="77777777" w:rsidR="00CD3251" w:rsidRDefault="00495963">
    <w:pPr>
      <w:rPr>
        <w:rFonts w:ascii="Times New Roman" w:eastAsia="Times New Roman" w:hAnsi="Times New Roman" w:cs="Times New Roman"/>
      </w:rPr>
    </w:pPr>
    <w:r>
      <w:rPr>
        <w:rFonts w:ascii="Comic Sans MS" w:eastAsia="Comic Sans MS" w:hAnsi="Comic Sans MS" w:cs="Comic Sans MS"/>
        <w:color w:val="002060"/>
        <w:sz w:val="18"/>
        <w:szCs w:val="18"/>
      </w:rPr>
      <w:t>Email. info@hermesmalta.com. Telephone. +35627181517</w:t>
    </w:r>
  </w:p>
  <w:p w14:paraId="3E36D7F0" w14:textId="77777777" w:rsidR="00CD3251" w:rsidRDefault="00CD3251">
    <w:pPr>
      <w:rPr>
        <w:rFonts w:ascii="Times New Roman" w:eastAsia="Times New Roman" w:hAnsi="Times New Roman" w:cs="Times New Roman"/>
      </w:rPr>
    </w:pPr>
  </w:p>
  <w:p w14:paraId="5906D88B" w14:textId="77777777" w:rsidR="00CD3251" w:rsidRDefault="00CD32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9F559" w14:textId="77777777" w:rsidR="000C09AB" w:rsidRDefault="000C09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10D73" w14:textId="77777777" w:rsidR="00385075" w:rsidRDefault="00385075">
      <w:r>
        <w:separator/>
      </w:r>
    </w:p>
  </w:footnote>
  <w:footnote w:type="continuationSeparator" w:id="0">
    <w:p w14:paraId="63AC8094" w14:textId="77777777" w:rsidR="00385075" w:rsidRDefault="00385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0F8DF" w14:textId="77777777" w:rsidR="000C09AB" w:rsidRDefault="000C09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F4438" w14:textId="08F95967" w:rsidR="00CD3251" w:rsidRDefault="000910F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bookmarkStart w:id="1" w:name="_GoBack"/>
    <w:r>
      <w:rPr>
        <w:noProof/>
        <w:color w:val="000000"/>
      </w:rPr>
      <w:drawing>
        <wp:inline distT="0" distB="0" distL="0" distR="0" wp14:anchorId="60E783E1" wp14:editId="27F2EF2F">
          <wp:extent cx="5715012" cy="76200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ove on 2027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12" cy="762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A7DCD" w14:textId="77777777" w:rsidR="000C09AB" w:rsidRDefault="000C09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6F71"/>
    <w:multiLevelType w:val="multilevel"/>
    <w:tmpl w:val="21B4422A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362DF7"/>
    <w:multiLevelType w:val="multilevel"/>
    <w:tmpl w:val="4DE00744"/>
    <w:lvl w:ilvl="0">
      <w:start w:val="1"/>
      <w:numFmt w:val="bullet"/>
      <w:lvlText w:val="◻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1"/>
    <w:rsid w:val="000910F2"/>
    <w:rsid w:val="000C09AB"/>
    <w:rsid w:val="00385075"/>
    <w:rsid w:val="00495963"/>
    <w:rsid w:val="005C672A"/>
    <w:rsid w:val="005F64F1"/>
    <w:rsid w:val="00BA5AAA"/>
    <w:rsid w:val="00CD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39C1F"/>
  <w15:docId w15:val="{957EF489-EF93-406E-87BA-B1DE4043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360" w:after="80"/>
      <w:outlineLvl w:val="0"/>
    </w:pPr>
    <w:rPr>
      <w:color w:val="2F5496"/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160" w:after="80"/>
      <w:outlineLvl w:val="1"/>
    </w:pPr>
    <w:rPr>
      <w:color w:val="2F5496"/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2F5496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i/>
      <w:color w:val="595959"/>
    </w:rPr>
  </w:style>
  <w:style w:type="paragraph" w:styleId="Titolo7">
    <w:name w:val="heading 7"/>
    <w:link w:val="Titolo7Carattere"/>
    <w:uiPriority w:val="9"/>
    <w:semiHidden/>
    <w:unhideWhenUsed/>
    <w:qFormat/>
    <w:rsid w:val="001F57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link w:val="Titolo8Carattere"/>
    <w:uiPriority w:val="9"/>
    <w:semiHidden/>
    <w:unhideWhenUsed/>
    <w:qFormat/>
    <w:rsid w:val="001F57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link w:val="Titolo9Carattere"/>
    <w:uiPriority w:val="9"/>
    <w:semiHidden/>
    <w:unhideWhenUsed/>
    <w:qFormat/>
    <w:rsid w:val="001F57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after="80"/>
    </w:pPr>
    <w:rPr>
      <w:sz w:val="56"/>
      <w:szCs w:val="56"/>
    </w:rPr>
  </w:style>
  <w:style w:type="character" w:customStyle="1" w:styleId="Titolo1Carattere">
    <w:name w:val="Titolo 1 Carattere"/>
    <w:basedOn w:val="Carpredefinitoparagrafo"/>
    <w:uiPriority w:val="9"/>
    <w:rsid w:val="001F57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uiPriority w:val="9"/>
    <w:rsid w:val="001F57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uiPriority w:val="9"/>
    <w:rsid w:val="001F57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uiPriority w:val="9"/>
    <w:semiHidden/>
    <w:rsid w:val="001F573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uiPriority w:val="9"/>
    <w:semiHidden/>
    <w:rsid w:val="001F573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uiPriority w:val="9"/>
    <w:semiHidden/>
    <w:rsid w:val="001F573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573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573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5738"/>
    <w:rPr>
      <w:rFonts w:eastAsiaTheme="majorEastAsia" w:cstheme="majorBidi"/>
      <w:color w:val="272727" w:themeColor="text1" w:themeTint="D8"/>
    </w:rPr>
  </w:style>
  <w:style w:type="character" w:customStyle="1" w:styleId="TitoloCarattere">
    <w:name w:val="Titolo Carattere"/>
    <w:basedOn w:val="Carpredefinitoparagrafo"/>
    <w:uiPriority w:val="10"/>
    <w:rsid w:val="001F5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rsid w:val="001F5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link w:val="CitazioneCarattere"/>
    <w:uiPriority w:val="29"/>
    <w:qFormat/>
    <w:rsid w:val="001F57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F5738"/>
    <w:rPr>
      <w:i/>
      <w:iCs/>
      <w:color w:val="404040" w:themeColor="text1" w:themeTint="BF"/>
    </w:rPr>
  </w:style>
  <w:style w:type="paragraph" w:styleId="Paragrafoelenco">
    <w:name w:val="List Paragraph"/>
    <w:uiPriority w:val="34"/>
    <w:qFormat/>
    <w:rsid w:val="001F573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F5738"/>
    <w:rPr>
      <w:i/>
      <w:iCs/>
      <w:color w:val="2F5496" w:themeColor="accent1" w:themeShade="BF"/>
    </w:rPr>
  </w:style>
  <w:style w:type="paragraph" w:styleId="Citazioneintensa">
    <w:name w:val="Intense Quote"/>
    <w:link w:val="CitazioneintensaCarattere"/>
    <w:uiPriority w:val="30"/>
    <w:qFormat/>
    <w:rsid w:val="001F57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F573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F5738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link w:val="IntestazioneCarattere"/>
    <w:uiPriority w:val="99"/>
    <w:unhideWhenUsed/>
    <w:rsid w:val="001F57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738"/>
  </w:style>
  <w:style w:type="paragraph" w:styleId="Pidipagina">
    <w:name w:val="footer"/>
    <w:link w:val="PidipaginaCarattere"/>
    <w:uiPriority w:val="99"/>
    <w:unhideWhenUsed/>
    <w:rsid w:val="001F57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738"/>
  </w:style>
  <w:style w:type="paragraph" w:styleId="NormaleWeb">
    <w:name w:val="Normal (Web)"/>
    <w:uiPriority w:val="99"/>
    <w:semiHidden/>
    <w:unhideWhenUsed/>
    <w:rsid w:val="001F573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1F573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link w:val="CorpotestoCarattere"/>
    <w:uiPriority w:val="1"/>
    <w:qFormat/>
    <w:rsid w:val="001F5738"/>
  </w:style>
  <w:style w:type="character" w:customStyle="1" w:styleId="CorpotestoCarattere">
    <w:name w:val="Corpo testo Carattere"/>
    <w:basedOn w:val="Carpredefinitoparagrafo"/>
    <w:link w:val="Corpotesto"/>
    <w:uiPriority w:val="1"/>
    <w:rsid w:val="001F5738"/>
    <w:rPr>
      <w:rFonts w:ascii="Calibri" w:eastAsia="Calibri" w:hAnsi="Calibri" w:cs="Calibri"/>
      <w:kern w:val="0"/>
      <w:sz w:val="22"/>
      <w:szCs w:val="22"/>
      <w:lang w:val="en-US"/>
    </w:rPr>
  </w:style>
  <w:style w:type="paragraph" w:customStyle="1" w:styleId="TableParagraph">
    <w:name w:val="Table Paragraph"/>
    <w:uiPriority w:val="1"/>
    <w:qFormat/>
    <w:rsid w:val="001F5738"/>
    <w:pPr>
      <w:ind w:left="110"/>
    </w:pPr>
  </w:style>
  <w:style w:type="character" w:styleId="Enfasigrassetto">
    <w:name w:val="Strong"/>
    <w:basedOn w:val="Carpredefinitoparagrafo"/>
    <w:uiPriority w:val="22"/>
    <w:qFormat/>
    <w:rsid w:val="001F573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F5738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1F5738"/>
    <w:rPr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1EF8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2pt87hYMK8v9MOvc9ys90/64vQ==">CgMxLjAyDmguaHE5N2RkYWJpemF6OAByITFOeTlVdkNkLW05VmlEaGJKQXdvYncwNFNnU3NkMktDVw==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Milena</dc:creator>
  <cp:lastModifiedBy>Bianca</cp:lastModifiedBy>
  <cp:revision>2</cp:revision>
  <dcterms:created xsi:type="dcterms:W3CDTF">2025-08-13T08:03:00Z</dcterms:created>
  <dcterms:modified xsi:type="dcterms:W3CDTF">2025-08-13T08:03:00Z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2025-08-07T19:03:11Z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d63b2473-b0ba-4d72-8812-172728eaa24a</vt:lpwstr>
  </property>
  <property fmtid="{D5CDD505-2E9C-101B-9397-08002B2CF9AE}" pid="8" name="MSIP_Label_5097a60d-5525-435b-8989-8eb48ac0c8cd_ContentBits">
    <vt:lpwstr>0</vt:lpwstr>
  </property>
  <property fmtid="{D5CDD505-2E9C-101B-9397-08002B2CF9AE}" pid="9" name="MSIP_Label_5097a60d-5525-435b-8989-8eb48ac0c8cd_Tag">
    <vt:lpwstr>50, 3, 0, 1</vt:lpwstr>
  </property>
</Properties>
</file>